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4A93" w14:textId="77777777" w:rsidR="00E63C7A" w:rsidRPr="002874BF" w:rsidRDefault="00E63C7A" w:rsidP="00E63C7A">
      <w:pPr>
        <w:spacing w:line="276" w:lineRule="auto"/>
        <w:jc w:val="center"/>
        <w:rPr>
          <w:rFonts w:ascii="Verdana" w:hAnsi="Verdana"/>
          <w:b/>
          <w:bCs/>
        </w:rPr>
      </w:pPr>
      <w:r w:rsidRPr="002874BF">
        <w:rPr>
          <w:rFonts w:ascii="Verdana" w:hAnsi="Verdana"/>
          <w:b/>
          <w:bCs/>
        </w:rPr>
        <w:t>Despacho</w:t>
      </w:r>
    </w:p>
    <w:p w14:paraId="64A18E91" w14:textId="77777777" w:rsidR="00E63C7A" w:rsidRPr="002874BF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24E72E1D" w14:textId="77777777" w:rsidR="00E63C7A" w:rsidRDefault="00E63C7A" w:rsidP="00E63C7A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 xml:space="preserve">FACULDADE DE TECNOLOGIA DE </w:t>
      </w:r>
      <w:r>
        <w:rPr>
          <w:rFonts w:ascii="Verdana" w:hAnsi="Verdana"/>
        </w:rPr>
        <w:t>SANTANA DE PARNAÍBA</w:t>
      </w:r>
      <w:r w:rsidRPr="00186B74">
        <w:rPr>
          <w:rFonts w:ascii="Verdana" w:hAnsi="Verdana"/>
        </w:rPr>
        <w:t xml:space="preserve"> - </w:t>
      </w:r>
      <w:r>
        <w:rPr>
          <w:rFonts w:ascii="Verdana" w:hAnsi="Verdana"/>
        </w:rPr>
        <w:t>SANTANA DE PARNAÍBA</w:t>
      </w:r>
    </w:p>
    <w:p w14:paraId="53E0E0E1" w14:textId="77777777" w:rsidR="00E63C7A" w:rsidRPr="0011649C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7520097A" w14:textId="77777777" w:rsidR="00E63C7A" w:rsidRDefault="00E63C7A" w:rsidP="00E63C7A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6918832E" w14:textId="77777777" w:rsidR="00E63C7A" w:rsidRDefault="00E63C7A" w:rsidP="00E63C7A">
      <w:pPr>
        <w:spacing w:line="276" w:lineRule="auto"/>
        <w:jc w:val="both"/>
        <w:rPr>
          <w:rFonts w:ascii="Verdana" w:hAnsi="Verdana"/>
          <w:b/>
          <w:bCs/>
        </w:rPr>
      </w:pPr>
    </w:p>
    <w:p w14:paraId="6C6D7145" w14:textId="77777777" w:rsidR="00E63C7A" w:rsidRPr="002874BF" w:rsidRDefault="00E63C7A" w:rsidP="00E63C7A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115/2023</w:t>
      </w:r>
      <w:r w:rsidRPr="003F1008">
        <w:rPr>
          <w:rFonts w:ascii="Verdana" w:hAnsi="Verdana"/>
        </w:rPr>
        <w:t xml:space="preserve"> </w:t>
      </w:r>
      <w:r w:rsidRPr="002B19CA">
        <w:rPr>
          <w:rFonts w:ascii="Verdana" w:hAnsi="Verdana"/>
        </w:rPr>
        <w:t>- URH</w:t>
      </w:r>
    </w:p>
    <w:p w14:paraId="3D9F640B" w14:textId="77777777" w:rsidR="00E63C7A" w:rsidRPr="002874BF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26CDDD21" w14:textId="77777777" w:rsidR="00E63C7A" w:rsidRDefault="00E63C7A" w:rsidP="00E63C7A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</w:t>
      </w:r>
      <w:r>
        <w:rPr>
          <w:rFonts w:ascii="Verdana" w:hAnsi="Verdana"/>
        </w:rPr>
        <w:t>(a)</w:t>
      </w:r>
      <w:r w:rsidRPr="07F7D4D0">
        <w:rPr>
          <w:rFonts w:ascii="Verdana" w:hAnsi="Verdana"/>
        </w:rPr>
        <w:t xml:space="preserve"> da </w:t>
      </w:r>
      <w:r w:rsidRPr="00186B74">
        <w:rPr>
          <w:rFonts w:ascii="Verdana" w:hAnsi="Verdana"/>
        </w:rPr>
        <w:t>FACULDADE DE TECNOLOGIA</w:t>
      </w:r>
      <w:r>
        <w:rPr>
          <w:rFonts w:ascii="Verdana" w:hAnsi="Verdana"/>
        </w:rPr>
        <w:t xml:space="preserve"> </w:t>
      </w:r>
      <w:r w:rsidRPr="00293731">
        <w:rPr>
          <w:rFonts w:ascii="Verdana" w:hAnsi="Verdana"/>
        </w:rPr>
        <w:t>PREFEITO HIRANT SANAZAR</w:t>
      </w:r>
      <w:r>
        <w:rPr>
          <w:rFonts w:ascii="Verdana" w:hAnsi="Verdana"/>
        </w:rPr>
        <w:t xml:space="preserve"> – OSASCO – OP 216</w:t>
      </w:r>
      <w:r w:rsidRPr="07F7D4D0">
        <w:rPr>
          <w:rFonts w:ascii="Verdana" w:hAnsi="Verdana"/>
        </w:rPr>
        <w:t xml:space="preserve">, para responder pelo </w:t>
      </w:r>
      <w:r>
        <w:rPr>
          <w:rFonts w:ascii="Verdana" w:hAnsi="Verdana"/>
        </w:rPr>
        <w:t xml:space="preserve">Processo Seletivo Simplificado de Docentes, </w:t>
      </w:r>
      <w:r w:rsidRPr="5F2F279E">
        <w:rPr>
          <w:rFonts w:ascii="Verdana" w:hAnsi="Verdana"/>
        </w:rPr>
        <w:t>veiculado pelo Edital de Abertura nº</w:t>
      </w:r>
      <w:r>
        <w:rPr>
          <w:rFonts w:ascii="Verdana" w:hAnsi="Verdana"/>
        </w:rPr>
        <w:t xml:space="preserve"> 283/11/2023,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Processo nº </w:t>
      </w:r>
      <w:r w:rsidRPr="00293731">
        <w:rPr>
          <w:rFonts w:ascii="Verdana" w:hAnsi="Verdana"/>
        </w:rPr>
        <w:t>CEETEPS-PRC-2023/14656</w:t>
      </w:r>
      <w:r>
        <w:rPr>
          <w:rFonts w:ascii="Verdana" w:hAnsi="Verdana"/>
        </w:rPr>
        <w:t xml:space="preserve">, </w:t>
      </w:r>
      <w:r w:rsidRPr="5F2F279E">
        <w:rPr>
          <w:rFonts w:ascii="Verdana" w:hAnsi="Verdana"/>
        </w:rPr>
        <w:t>publicado no DOE de</w:t>
      </w:r>
      <w:r>
        <w:rPr>
          <w:rFonts w:ascii="Verdana" w:hAnsi="Verdana"/>
        </w:rPr>
        <w:t xml:space="preserve"> 12/06/2023, Seção III, página 131 a 134</w:t>
      </w:r>
      <w:r w:rsidRPr="00186B74">
        <w:rPr>
          <w:rFonts w:ascii="Verdana" w:hAnsi="Verdana"/>
        </w:rPr>
        <w:t xml:space="preserve">, área da disciplina </w:t>
      </w:r>
      <w:r>
        <w:rPr>
          <w:rFonts w:ascii="Verdana" w:hAnsi="Verdana"/>
        </w:rPr>
        <w:t xml:space="preserve">PLANO DE NEGÓCIOS </w:t>
      </w:r>
      <w:r w:rsidRPr="00186B74">
        <w:rPr>
          <w:rFonts w:ascii="Verdana" w:hAnsi="Verdana"/>
        </w:rPr>
        <w:t>do curso superior de tecnologia em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GESTÃO COMERCIAL</w:t>
      </w:r>
      <w:r w:rsidRPr="07F7D4D0">
        <w:rPr>
          <w:rFonts w:ascii="Verdana" w:hAnsi="Verdana"/>
        </w:rPr>
        <w:t xml:space="preserve">, destinado a </w:t>
      </w:r>
      <w:r w:rsidRPr="00186B74">
        <w:rPr>
          <w:rFonts w:ascii="Verdana" w:hAnsi="Verdana"/>
        </w:rPr>
        <w:t xml:space="preserve">FACULDADE DE TECNOLOGIA DE </w:t>
      </w:r>
      <w:r>
        <w:rPr>
          <w:rFonts w:ascii="Verdana" w:hAnsi="Verdana"/>
        </w:rPr>
        <w:t>SANTANA DE PARNAÍBA</w:t>
      </w:r>
      <w:r w:rsidRPr="00186B74">
        <w:rPr>
          <w:rFonts w:ascii="Verdana" w:hAnsi="Verdana"/>
        </w:rPr>
        <w:t xml:space="preserve"> - </w:t>
      </w:r>
      <w:r>
        <w:rPr>
          <w:rFonts w:ascii="Verdana" w:hAnsi="Verdana"/>
        </w:rPr>
        <w:t>SANTANA DE PARNAÍBA – OP 283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homologação/encerramento do certame.</w:t>
      </w:r>
    </w:p>
    <w:p w14:paraId="42A8FA61" w14:textId="77777777" w:rsidR="00E63C7A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679A2856" w14:textId="77777777" w:rsidR="00E63C7A" w:rsidRDefault="00E63C7A" w:rsidP="00E63C7A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>São Paulo,</w:t>
      </w:r>
      <w:r>
        <w:rPr>
          <w:rFonts w:ascii="Verdana" w:hAnsi="Verdana"/>
        </w:rPr>
        <w:t xml:space="preserve"> 05/09/2023.</w:t>
      </w:r>
    </w:p>
    <w:p w14:paraId="200A67ED" w14:textId="77777777" w:rsidR="00E63C7A" w:rsidRPr="003433E8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4A41AC2A" w14:textId="77777777" w:rsidR="00E63C7A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5476A285" w14:textId="77777777" w:rsidR="00E63C7A" w:rsidRPr="003433E8" w:rsidRDefault="00E63C7A" w:rsidP="00E63C7A">
      <w:pPr>
        <w:spacing w:line="276" w:lineRule="auto"/>
        <w:jc w:val="both"/>
        <w:rPr>
          <w:rFonts w:ascii="Verdana" w:hAnsi="Verdana"/>
        </w:rPr>
      </w:pPr>
    </w:p>
    <w:p w14:paraId="6645AB4B" w14:textId="77777777" w:rsidR="00E63C7A" w:rsidRPr="00F059F9" w:rsidRDefault="00E63C7A" w:rsidP="00E63C7A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Vicente Mellone Junior</w:t>
      </w:r>
    </w:p>
    <w:p w14:paraId="232FFB48" w14:textId="0ED456A0" w:rsidR="00C752ED" w:rsidRPr="00E63C7A" w:rsidRDefault="00E63C7A" w:rsidP="00E63C7A">
      <w:pPr>
        <w:ind w:left="3540"/>
      </w:pPr>
      <w:r>
        <w:rPr>
          <w:rFonts w:ascii="Verdana" w:hAnsi="Verdana"/>
        </w:rPr>
        <w:t xml:space="preserve">    </w:t>
      </w:r>
      <w:r w:rsidRPr="00F059F9">
        <w:rPr>
          <w:rFonts w:ascii="Verdana" w:hAnsi="Verdana"/>
        </w:rPr>
        <w:t>Coordenador Técnico</w:t>
      </w:r>
    </w:p>
    <w:sectPr w:rsidR="00C752ED" w:rsidRPr="00E63C7A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7D12F0"/>
    <w:rsid w:val="00C602D8"/>
    <w:rsid w:val="00C752ED"/>
    <w:rsid w:val="00DF0C57"/>
    <w:rsid w:val="00E63C7A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6</cp:revision>
  <dcterms:created xsi:type="dcterms:W3CDTF">2023-08-30T17:52:00Z</dcterms:created>
  <dcterms:modified xsi:type="dcterms:W3CDTF">2023-09-05T18:47:00Z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